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7A7" w:rsidRDefault="00E137C3" w:rsidP="00D87D3E">
      <w:pPr>
        <w:pStyle w:val="ListeParagraf"/>
        <w:rPr>
          <w:b/>
          <w:sz w:val="32"/>
          <w:szCs w:val="32"/>
        </w:rPr>
      </w:pPr>
      <w:r>
        <w:rPr>
          <w:b/>
          <w:sz w:val="32"/>
          <w:szCs w:val="32"/>
        </w:rPr>
        <w:t>3</w:t>
      </w:r>
      <w:r w:rsidR="00DD4B5A">
        <w:rPr>
          <w:b/>
          <w:sz w:val="32"/>
          <w:szCs w:val="32"/>
        </w:rPr>
        <w:t>D</w:t>
      </w:r>
      <w:bookmarkStart w:id="0" w:name="_GoBack"/>
      <w:bookmarkEnd w:id="0"/>
      <w:r>
        <w:rPr>
          <w:b/>
          <w:sz w:val="32"/>
          <w:szCs w:val="32"/>
        </w:rPr>
        <w:t xml:space="preserve"> YAZICI-</w:t>
      </w:r>
      <w:r w:rsidRPr="00D87D3E">
        <w:rPr>
          <w:b/>
          <w:sz w:val="32"/>
          <w:szCs w:val="32"/>
        </w:rPr>
        <w:t>1</w:t>
      </w:r>
      <w:r>
        <w:rPr>
          <w:b/>
          <w:sz w:val="32"/>
          <w:szCs w:val="32"/>
        </w:rPr>
        <w:t xml:space="preserve"> TEKNİK ŞARTNAME</w:t>
      </w:r>
    </w:p>
    <w:p w:rsidR="00D87D3E" w:rsidRPr="00D87D3E" w:rsidRDefault="00D87D3E" w:rsidP="00D87D3E">
      <w:pPr>
        <w:pStyle w:val="ListeParagraf"/>
        <w:rPr>
          <w:b/>
          <w:sz w:val="32"/>
          <w:szCs w:val="32"/>
        </w:rPr>
      </w:pPr>
    </w:p>
    <w:p w:rsidR="00D717A7" w:rsidRPr="00D87D3E" w:rsidRDefault="00801028" w:rsidP="00D87D3E">
      <w:pPr>
        <w:pStyle w:val="ListeParagraf"/>
        <w:numPr>
          <w:ilvl w:val="0"/>
          <w:numId w:val="8"/>
        </w:numPr>
        <w:rPr>
          <w:sz w:val="24"/>
          <w:szCs w:val="24"/>
          <w:lang w:val="en-GB"/>
        </w:rPr>
      </w:pPr>
      <w:proofErr w:type="spellStart"/>
      <w:r w:rsidRPr="00D87D3E">
        <w:rPr>
          <w:sz w:val="24"/>
          <w:szCs w:val="24"/>
          <w:lang w:val="en-GB"/>
        </w:rPr>
        <w:t>Cihazın</w:t>
      </w:r>
      <w:proofErr w:type="spellEnd"/>
      <w:r w:rsidRPr="00D87D3E">
        <w:rPr>
          <w:sz w:val="24"/>
          <w:szCs w:val="24"/>
          <w:lang w:val="en-GB"/>
        </w:rPr>
        <w:t xml:space="preserve"> </w:t>
      </w:r>
      <w:proofErr w:type="spellStart"/>
      <w:r w:rsidRPr="00D87D3E">
        <w:rPr>
          <w:sz w:val="24"/>
          <w:szCs w:val="24"/>
          <w:lang w:val="en-GB"/>
        </w:rPr>
        <w:t>baskı</w:t>
      </w:r>
      <w:proofErr w:type="spellEnd"/>
      <w:r w:rsidRPr="00D87D3E">
        <w:rPr>
          <w:sz w:val="24"/>
          <w:szCs w:val="24"/>
          <w:lang w:val="en-GB"/>
        </w:rPr>
        <w:t xml:space="preserve"> </w:t>
      </w:r>
      <w:proofErr w:type="spellStart"/>
      <w:r w:rsidRPr="00D87D3E">
        <w:rPr>
          <w:sz w:val="24"/>
          <w:szCs w:val="24"/>
          <w:lang w:val="en-GB"/>
        </w:rPr>
        <w:t>ebadı</w:t>
      </w:r>
      <w:proofErr w:type="spellEnd"/>
      <w:r w:rsidRPr="00D87D3E">
        <w:rPr>
          <w:sz w:val="24"/>
          <w:szCs w:val="24"/>
          <w:lang w:val="en-GB"/>
        </w:rPr>
        <w:t xml:space="preserve"> 270 mm x 270 mm x 20</w:t>
      </w:r>
      <w:r w:rsidR="00D717A7" w:rsidRPr="00D87D3E">
        <w:rPr>
          <w:sz w:val="24"/>
          <w:szCs w:val="24"/>
          <w:lang w:val="en-GB"/>
        </w:rPr>
        <w:t xml:space="preserve">0 mm </w:t>
      </w:r>
      <w:proofErr w:type="spellStart"/>
      <w:r w:rsidR="00D717A7" w:rsidRPr="00D87D3E">
        <w:rPr>
          <w:sz w:val="24"/>
          <w:szCs w:val="24"/>
          <w:lang w:val="en-GB"/>
        </w:rPr>
        <w:t>ve</w:t>
      </w:r>
      <w:proofErr w:type="spellEnd"/>
      <w:r w:rsidR="00D717A7" w:rsidRPr="00D87D3E">
        <w:rPr>
          <w:sz w:val="24"/>
          <w:szCs w:val="24"/>
          <w:lang w:val="en-GB"/>
        </w:rPr>
        <w:t xml:space="preserve"> </w:t>
      </w:r>
      <w:proofErr w:type="spellStart"/>
      <w:r w:rsidR="00D717A7" w:rsidRPr="00D87D3E">
        <w:rPr>
          <w:sz w:val="24"/>
          <w:szCs w:val="24"/>
          <w:lang w:val="en-GB"/>
        </w:rPr>
        <w:t>zemini</w:t>
      </w:r>
      <w:proofErr w:type="spellEnd"/>
      <w:r w:rsidR="00D717A7" w:rsidRPr="00D87D3E">
        <w:rPr>
          <w:sz w:val="24"/>
          <w:szCs w:val="24"/>
          <w:lang w:val="en-GB"/>
        </w:rPr>
        <w:t xml:space="preserve"> 1</w:t>
      </w:r>
      <w:r w:rsidR="00877DA9" w:rsidRPr="00D87D3E">
        <w:rPr>
          <w:sz w:val="24"/>
          <w:szCs w:val="24"/>
          <w:lang w:val="en-GB"/>
        </w:rPr>
        <w:t>5</w:t>
      </w:r>
      <w:r w:rsidR="00D717A7" w:rsidRPr="00D87D3E">
        <w:rPr>
          <w:sz w:val="24"/>
          <w:szCs w:val="24"/>
          <w:lang w:val="en-GB"/>
        </w:rPr>
        <w:t xml:space="preserve">0 </w:t>
      </w:r>
      <w:proofErr w:type="spellStart"/>
      <w:r w:rsidR="00D717A7" w:rsidRPr="00D87D3E">
        <w:rPr>
          <w:sz w:val="24"/>
          <w:szCs w:val="24"/>
          <w:lang w:val="en-GB"/>
        </w:rPr>
        <w:t>dereceye</w:t>
      </w:r>
      <w:proofErr w:type="spellEnd"/>
      <w:r w:rsidR="00D717A7" w:rsidRPr="00D87D3E">
        <w:rPr>
          <w:sz w:val="24"/>
          <w:szCs w:val="24"/>
          <w:lang w:val="en-GB"/>
        </w:rPr>
        <w:t xml:space="preserve"> </w:t>
      </w:r>
      <w:proofErr w:type="spellStart"/>
      <w:r w:rsidR="00D717A7" w:rsidRPr="00D87D3E">
        <w:rPr>
          <w:sz w:val="24"/>
          <w:szCs w:val="24"/>
          <w:lang w:val="en-GB"/>
        </w:rPr>
        <w:t>kadar</w:t>
      </w:r>
      <w:proofErr w:type="spellEnd"/>
      <w:r w:rsidR="00D717A7" w:rsidRPr="00D87D3E">
        <w:rPr>
          <w:sz w:val="24"/>
          <w:szCs w:val="24"/>
          <w:lang w:val="en-GB"/>
        </w:rPr>
        <w:t xml:space="preserve"> </w:t>
      </w:r>
      <w:proofErr w:type="spellStart"/>
      <w:r w:rsidR="00D717A7" w:rsidRPr="00D87D3E">
        <w:rPr>
          <w:sz w:val="24"/>
          <w:szCs w:val="24"/>
          <w:lang w:val="en-GB"/>
        </w:rPr>
        <w:t>aktif</w:t>
      </w:r>
      <w:proofErr w:type="spellEnd"/>
      <w:r w:rsidR="00D717A7" w:rsidRPr="00D87D3E">
        <w:rPr>
          <w:sz w:val="24"/>
          <w:szCs w:val="24"/>
          <w:lang w:val="en-GB"/>
        </w:rPr>
        <w:t xml:space="preserve"> </w:t>
      </w:r>
      <w:proofErr w:type="spellStart"/>
      <w:r w:rsidR="00D717A7" w:rsidRPr="00D87D3E">
        <w:rPr>
          <w:sz w:val="24"/>
          <w:szCs w:val="24"/>
          <w:lang w:val="en-GB"/>
        </w:rPr>
        <w:t>ısıtılmalı</w:t>
      </w:r>
      <w:proofErr w:type="spellEnd"/>
      <w:r w:rsidR="00D717A7" w:rsidRPr="00D87D3E">
        <w:rPr>
          <w:sz w:val="24"/>
          <w:szCs w:val="24"/>
          <w:lang w:val="en-GB"/>
        </w:rPr>
        <w:t xml:space="preserve"> </w:t>
      </w:r>
      <w:proofErr w:type="spellStart"/>
      <w:r w:rsidR="00D717A7" w:rsidRPr="00D87D3E">
        <w:rPr>
          <w:sz w:val="24"/>
          <w:szCs w:val="24"/>
          <w:lang w:val="en-GB"/>
        </w:rPr>
        <w:t>olmalıdır</w:t>
      </w:r>
      <w:proofErr w:type="spellEnd"/>
      <w:r w:rsidR="00D717A7" w:rsidRPr="00D87D3E">
        <w:rPr>
          <w:sz w:val="24"/>
          <w:szCs w:val="24"/>
          <w:lang w:val="en-GB"/>
        </w:rPr>
        <w:t>.</w:t>
      </w:r>
    </w:p>
    <w:p w:rsidR="006B1209" w:rsidRPr="00D87D3E" w:rsidRDefault="006B1209" w:rsidP="00D87D3E">
      <w:pPr>
        <w:pStyle w:val="ListeParagraf"/>
        <w:numPr>
          <w:ilvl w:val="0"/>
          <w:numId w:val="8"/>
        </w:numPr>
        <w:rPr>
          <w:sz w:val="24"/>
          <w:szCs w:val="24"/>
          <w:lang w:val="da-DK"/>
        </w:rPr>
      </w:pPr>
      <w:r w:rsidRPr="00D87D3E">
        <w:rPr>
          <w:sz w:val="24"/>
          <w:szCs w:val="24"/>
          <w:lang w:val="da-DK"/>
        </w:rPr>
        <w:t xml:space="preserve">Yazıcı Teknolojisi : Ergimiş Flament imalatı </w:t>
      </w:r>
    </w:p>
    <w:p w:rsidR="00D717A7" w:rsidRPr="00D87D3E" w:rsidRDefault="00D717A7" w:rsidP="00D87D3E">
      <w:pPr>
        <w:pStyle w:val="ListeParagraf"/>
        <w:numPr>
          <w:ilvl w:val="0"/>
          <w:numId w:val="8"/>
        </w:numPr>
        <w:rPr>
          <w:sz w:val="24"/>
          <w:szCs w:val="24"/>
          <w:lang w:val="da-DK"/>
        </w:rPr>
      </w:pPr>
      <w:r w:rsidRPr="00D87D3E">
        <w:rPr>
          <w:sz w:val="24"/>
          <w:szCs w:val="24"/>
          <w:lang w:val="da-DK"/>
        </w:rPr>
        <w:t xml:space="preserve">Cihazda herbir Katman konum hassasiyeti: 30 mikron olmalıdır </w:t>
      </w:r>
    </w:p>
    <w:p w:rsidR="00D717A7" w:rsidRPr="00D87D3E" w:rsidRDefault="00D717A7" w:rsidP="00D87D3E">
      <w:pPr>
        <w:pStyle w:val="ListeParagraf"/>
        <w:numPr>
          <w:ilvl w:val="0"/>
          <w:numId w:val="8"/>
        </w:numPr>
        <w:rPr>
          <w:sz w:val="24"/>
          <w:szCs w:val="24"/>
          <w:lang w:val="da-DK"/>
        </w:rPr>
      </w:pPr>
      <w:r w:rsidRPr="00D87D3E">
        <w:rPr>
          <w:sz w:val="24"/>
          <w:szCs w:val="24"/>
          <w:lang w:val="da-DK"/>
        </w:rPr>
        <w:t xml:space="preserve">Cihazın üretim hassasiyeti 0.05 mm ve 0.3 mm arasında olmalıdır (0.4 mm nozul için) </w:t>
      </w:r>
    </w:p>
    <w:p w:rsidR="00D717A7" w:rsidRPr="00D87D3E" w:rsidRDefault="00D717A7" w:rsidP="00D87D3E">
      <w:pPr>
        <w:pStyle w:val="ListeParagraf"/>
        <w:numPr>
          <w:ilvl w:val="0"/>
          <w:numId w:val="8"/>
        </w:numPr>
        <w:rPr>
          <w:sz w:val="24"/>
          <w:szCs w:val="24"/>
          <w:lang w:val="da-DK"/>
        </w:rPr>
      </w:pPr>
      <w:r w:rsidRPr="00D87D3E">
        <w:rPr>
          <w:sz w:val="24"/>
          <w:szCs w:val="24"/>
          <w:lang w:val="da-DK"/>
        </w:rPr>
        <w:t>Ekstrüder Konumlama hassasiyeti: XY 11 μm / Z 2 μm olmalidır.</w:t>
      </w:r>
    </w:p>
    <w:p w:rsidR="00877DA9" w:rsidRPr="00D87D3E" w:rsidRDefault="00877DA9" w:rsidP="00D87D3E">
      <w:pPr>
        <w:pStyle w:val="ListeParagraf"/>
        <w:numPr>
          <w:ilvl w:val="0"/>
          <w:numId w:val="8"/>
        </w:numPr>
        <w:rPr>
          <w:sz w:val="24"/>
          <w:szCs w:val="24"/>
          <w:lang w:val="da-DK"/>
        </w:rPr>
      </w:pPr>
      <w:r w:rsidRPr="00D87D3E">
        <w:rPr>
          <w:sz w:val="24"/>
          <w:szCs w:val="24"/>
          <w:lang w:val="da-DK"/>
        </w:rPr>
        <w:t>Cihaz PEEK, PPSU ve PEI gibi yüksek sıcaklık polimerleri yanında PLA, PLLA, ABS, PMMA, PA, PC, PET-G, HIPS, PVA gibi polimerleri ve kompozit ve kopolimer polimerleri gibi özel filamentlerin kullanımına uygun olmalıdır.</w:t>
      </w:r>
    </w:p>
    <w:p w:rsidR="0066768B" w:rsidRPr="00D87D3E" w:rsidRDefault="00877DA9" w:rsidP="00D87D3E">
      <w:pPr>
        <w:pStyle w:val="ListeParagraf"/>
        <w:numPr>
          <w:ilvl w:val="0"/>
          <w:numId w:val="8"/>
        </w:numPr>
        <w:rPr>
          <w:sz w:val="24"/>
          <w:szCs w:val="24"/>
          <w:lang w:val="da-DK"/>
        </w:rPr>
      </w:pPr>
      <w:r w:rsidRPr="00D87D3E">
        <w:rPr>
          <w:sz w:val="24"/>
          <w:szCs w:val="24"/>
          <w:lang w:val="da-DK"/>
        </w:rPr>
        <w:t xml:space="preserve">Cihaz aşagıda isimleri verilen </w:t>
      </w:r>
      <w:r w:rsidR="00D717A7" w:rsidRPr="00D87D3E">
        <w:rPr>
          <w:sz w:val="24"/>
          <w:szCs w:val="24"/>
          <w:lang w:val="da-DK"/>
        </w:rPr>
        <w:t>Cihazın ekstrüder nozul capı Standard: 0.4 mm nozzl</w:t>
      </w:r>
      <w:r w:rsidR="0066768B" w:rsidRPr="00D87D3E">
        <w:rPr>
          <w:sz w:val="24"/>
          <w:szCs w:val="24"/>
          <w:lang w:val="da-DK"/>
        </w:rPr>
        <w:t>e</w:t>
      </w:r>
      <w:r w:rsidR="00CD4A45" w:rsidRPr="00D87D3E">
        <w:rPr>
          <w:sz w:val="24"/>
          <w:szCs w:val="24"/>
          <w:lang w:val="da-DK"/>
        </w:rPr>
        <w:t xml:space="preserve"> olmalı</w:t>
      </w:r>
      <w:r w:rsidR="0066768B" w:rsidRPr="00D87D3E">
        <w:rPr>
          <w:sz w:val="24"/>
          <w:szCs w:val="24"/>
          <w:lang w:val="da-DK"/>
        </w:rPr>
        <w:t xml:space="preserve"> yedek olarak </w:t>
      </w:r>
      <w:r w:rsidR="00CD4A45" w:rsidRPr="00D87D3E">
        <w:rPr>
          <w:sz w:val="24"/>
          <w:szCs w:val="24"/>
          <w:lang w:val="da-DK"/>
        </w:rPr>
        <w:t>iki</w:t>
      </w:r>
      <w:r w:rsidR="0066768B" w:rsidRPr="00D87D3E">
        <w:rPr>
          <w:sz w:val="24"/>
          <w:szCs w:val="24"/>
          <w:lang w:val="da-DK"/>
        </w:rPr>
        <w:t xml:space="preserve"> adet </w:t>
      </w:r>
      <w:r w:rsidR="00CD4A45" w:rsidRPr="00D87D3E">
        <w:rPr>
          <w:sz w:val="24"/>
          <w:szCs w:val="24"/>
          <w:lang w:val="da-DK"/>
        </w:rPr>
        <w:t xml:space="preserve">0.4 mm </w:t>
      </w:r>
      <w:r w:rsidR="0066768B" w:rsidRPr="00D87D3E">
        <w:rPr>
          <w:sz w:val="24"/>
          <w:szCs w:val="24"/>
          <w:lang w:val="da-DK"/>
        </w:rPr>
        <w:t xml:space="preserve">yüksek sıcaklığa dayanıklı </w:t>
      </w:r>
      <w:r w:rsidR="00CD4A45" w:rsidRPr="00D87D3E">
        <w:rPr>
          <w:sz w:val="24"/>
          <w:szCs w:val="24"/>
          <w:lang w:val="da-DK"/>
        </w:rPr>
        <w:t>nozul ile birlikte 0.6, 0.8 ve 1 mm nozullarda verilmelidir.</w:t>
      </w:r>
    </w:p>
    <w:p w:rsidR="001160C5" w:rsidRPr="00D87D3E" w:rsidRDefault="00EC13D1" w:rsidP="00D87D3E">
      <w:pPr>
        <w:pStyle w:val="ListeParagraf"/>
        <w:numPr>
          <w:ilvl w:val="0"/>
          <w:numId w:val="8"/>
        </w:numPr>
        <w:rPr>
          <w:sz w:val="24"/>
          <w:szCs w:val="24"/>
          <w:lang w:val="da-DK"/>
        </w:rPr>
      </w:pPr>
      <w:proofErr w:type="spellStart"/>
      <w:r>
        <w:rPr>
          <w:sz w:val="24"/>
          <w:szCs w:val="24"/>
          <w:lang w:val="en-GB"/>
        </w:rPr>
        <w:t>Cihaz</w:t>
      </w:r>
      <w:proofErr w:type="spellEnd"/>
      <w:r>
        <w:rPr>
          <w:sz w:val="24"/>
          <w:szCs w:val="24"/>
          <w:lang w:val="en-GB"/>
        </w:rPr>
        <w:t xml:space="preserve"> </w:t>
      </w:r>
      <w:proofErr w:type="spellStart"/>
      <w:r>
        <w:rPr>
          <w:sz w:val="24"/>
          <w:szCs w:val="24"/>
          <w:lang w:val="en-GB"/>
        </w:rPr>
        <w:t>teslim</w:t>
      </w:r>
      <w:proofErr w:type="spellEnd"/>
      <w:r>
        <w:rPr>
          <w:sz w:val="24"/>
          <w:szCs w:val="24"/>
          <w:lang w:val="en-GB"/>
        </w:rPr>
        <w:t xml:space="preserve"> </w:t>
      </w:r>
      <w:proofErr w:type="spellStart"/>
      <w:r>
        <w:rPr>
          <w:sz w:val="24"/>
          <w:szCs w:val="24"/>
          <w:lang w:val="en-GB"/>
        </w:rPr>
        <w:t>edilirken</w:t>
      </w:r>
      <w:proofErr w:type="spellEnd"/>
      <w:r>
        <w:rPr>
          <w:sz w:val="24"/>
          <w:szCs w:val="24"/>
          <w:lang w:val="en-GB"/>
        </w:rPr>
        <w:t xml:space="preserve"> PEEK </w:t>
      </w:r>
      <w:proofErr w:type="spellStart"/>
      <w:r>
        <w:rPr>
          <w:sz w:val="24"/>
          <w:szCs w:val="24"/>
          <w:lang w:val="en-GB"/>
        </w:rPr>
        <w:t>malzeme</w:t>
      </w:r>
      <w:proofErr w:type="spellEnd"/>
      <w:r>
        <w:rPr>
          <w:sz w:val="24"/>
          <w:szCs w:val="24"/>
          <w:lang w:val="en-GB"/>
        </w:rPr>
        <w:t xml:space="preserve"> </w:t>
      </w:r>
      <w:proofErr w:type="spellStart"/>
      <w:r>
        <w:rPr>
          <w:sz w:val="24"/>
          <w:szCs w:val="24"/>
          <w:lang w:val="en-GB"/>
        </w:rPr>
        <w:t>ve</w:t>
      </w:r>
      <w:proofErr w:type="spellEnd"/>
      <w:r>
        <w:rPr>
          <w:sz w:val="24"/>
          <w:szCs w:val="24"/>
          <w:lang w:val="en-GB"/>
        </w:rPr>
        <w:t xml:space="preserve"> PLA </w:t>
      </w:r>
      <w:proofErr w:type="spellStart"/>
      <w:r>
        <w:rPr>
          <w:sz w:val="24"/>
          <w:szCs w:val="24"/>
          <w:lang w:val="en-GB"/>
        </w:rPr>
        <w:t>malzeme</w:t>
      </w:r>
      <w:proofErr w:type="spellEnd"/>
      <w:r>
        <w:rPr>
          <w:sz w:val="24"/>
          <w:szCs w:val="24"/>
          <w:lang w:val="en-GB"/>
        </w:rPr>
        <w:t xml:space="preserve"> </w:t>
      </w:r>
      <w:proofErr w:type="spellStart"/>
      <w:r>
        <w:rPr>
          <w:sz w:val="24"/>
          <w:szCs w:val="24"/>
          <w:lang w:val="en-GB"/>
        </w:rPr>
        <w:t>ile</w:t>
      </w:r>
      <w:proofErr w:type="spellEnd"/>
      <w:r>
        <w:rPr>
          <w:sz w:val="24"/>
          <w:szCs w:val="24"/>
          <w:lang w:val="en-GB"/>
        </w:rPr>
        <w:t xml:space="preserve"> </w:t>
      </w:r>
      <w:proofErr w:type="spellStart"/>
      <w:r>
        <w:rPr>
          <w:sz w:val="24"/>
          <w:szCs w:val="24"/>
          <w:lang w:val="en-GB"/>
        </w:rPr>
        <w:t>numune</w:t>
      </w:r>
      <w:proofErr w:type="spellEnd"/>
      <w:r>
        <w:rPr>
          <w:sz w:val="24"/>
          <w:szCs w:val="24"/>
          <w:lang w:val="en-GB"/>
        </w:rPr>
        <w:t xml:space="preserve"> </w:t>
      </w:r>
      <w:proofErr w:type="spellStart"/>
      <w:r>
        <w:rPr>
          <w:sz w:val="24"/>
          <w:szCs w:val="24"/>
          <w:lang w:val="en-GB"/>
        </w:rPr>
        <w:t>çalışması</w:t>
      </w:r>
      <w:proofErr w:type="spellEnd"/>
      <w:r>
        <w:rPr>
          <w:sz w:val="24"/>
          <w:szCs w:val="24"/>
          <w:lang w:val="en-GB"/>
        </w:rPr>
        <w:t xml:space="preserve"> </w:t>
      </w:r>
      <w:proofErr w:type="spellStart"/>
      <w:r>
        <w:rPr>
          <w:sz w:val="24"/>
          <w:szCs w:val="24"/>
          <w:lang w:val="en-GB"/>
        </w:rPr>
        <w:t>yapılmalıdır</w:t>
      </w:r>
      <w:proofErr w:type="spellEnd"/>
      <w:r>
        <w:rPr>
          <w:sz w:val="24"/>
          <w:szCs w:val="24"/>
          <w:lang w:val="en-GB"/>
        </w:rPr>
        <w:t>.</w:t>
      </w:r>
    </w:p>
    <w:p w:rsidR="00CD4A45" w:rsidRPr="00D87D3E" w:rsidRDefault="00CD4A45" w:rsidP="00D87D3E">
      <w:pPr>
        <w:pStyle w:val="ListeParagraf"/>
        <w:numPr>
          <w:ilvl w:val="0"/>
          <w:numId w:val="8"/>
        </w:numPr>
        <w:rPr>
          <w:sz w:val="24"/>
          <w:szCs w:val="24"/>
          <w:lang w:val="da-DK"/>
        </w:rPr>
      </w:pPr>
      <w:r w:rsidRPr="00D87D3E">
        <w:rPr>
          <w:sz w:val="24"/>
          <w:szCs w:val="24"/>
          <w:lang w:val="da-DK"/>
        </w:rPr>
        <w:t xml:space="preserve">Vakumlu tutucu </w:t>
      </w:r>
      <w:r w:rsidR="00877DA9" w:rsidRPr="00D87D3E">
        <w:rPr>
          <w:sz w:val="24"/>
          <w:szCs w:val="24"/>
          <w:lang w:val="da-DK"/>
        </w:rPr>
        <w:t xml:space="preserve">için </w:t>
      </w:r>
      <w:r w:rsidRPr="00D87D3E">
        <w:rPr>
          <w:sz w:val="24"/>
          <w:szCs w:val="24"/>
          <w:lang w:val="da-DK"/>
        </w:rPr>
        <w:t>dahili pompa ile teslim edilmelidir.</w:t>
      </w:r>
    </w:p>
    <w:p w:rsidR="00CD4A45" w:rsidRPr="00D87D3E" w:rsidRDefault="001E061B" w:rsidP="00D87D3E">
      <w:pPr>
        <w:pStyle w:val="ListeParagraf"/>
        <w:numPr>
          <w:ilvl w:val="0"/>
          <w:numId w:val="8"/>
        </w:numPr>
        <w:rPr>
          <w:sz w:val="24"/>
          <w:szCs w:val="24"/>
          <w:lang w:val="da-DK"/>
        </w:rPr>
      </w:pPr>
      <w:r>
        <w:rPr>
          <w:sz w:val="24"/>
          <w:szCs w:val="24"/>
          <w:lang w:val="da-DK"/>
        </w:rPr>
        <w:t>En az 1</w:t>
      </w:r>
      <w:r w:rsidR="00CD4A45" w:rsidRPr="00D87D3E">
        <w:rPr>
          <w:sz w:val="24"/>
          <w:szCs w:val="24"/>
          <w:lang w:val="da-DK"/>
        </w:rPr>
        <w:t xml:space="preserve"> saat güc saglayabilecek güç kaynağı (UPS) ile teslim edilmelidir</w:t>
      </w:r>
      <w:r w:rsidR="00D5580F" w:rsidRPr="00D87D3E">
        <w:rPr>
          <w:sz w:val="24"/>
          <w:szCs w:val="24"/>
          <w:lang w:val="da-DK"/>
        </w:rPr>
        <w:t>.</w:t>
      </w:r>
    </w:p>
    <w:p w:rsidR="00CD4A45" w:rsidRPr="00D87D3E" w:rsidRDefault="00CD4A45" w:rsidP="00D87D3E">
      <w:pPr>
        <w:pStyle w:val="ListeParagraf"/>
        <w:numPr>
          <w:ilvl w:val="0"/>
          <w:numId w:val="8"/>
        </w:numPr>
        <w:rPr>
          <w:sz w:val="24"/>
          <w:szCs w:val="24"/>
          <w:lang w:val="da-DK"/>
        </w:rPr>
      </w:pPr>
      <w:r w:rsidRPr="00D87D3E">
        <w:rPr>
          <w:sz w:val="24"/>
          <w:szCs w:val="24"/>
          <w:lang w:val="da-DK"/>
        </w:rPr>
        <w:t xml:space="preserve">Değiştirilebilir </w:t>
      </w:r>
      <w:r w:rsidR="001062CD" w:rsidRPr="00D87D3E">
        <w:rPr>
          <w:sz w:val="24"/>
          <w:szCs w:val="24"/>
          <w:lang w:val="da-DK"/>
        </w:rPr>
        <w:t>vakum</w:t>
      </w:r>
      <w:r w:rsidRPr="00D87D3E">
        <w:rPr>
          <w:sz w:val="24"/>
          <w:szCs w:val="24"/>
          <w:lang w:val="da-DK"/>
        </w:rPr>
        <w:t xml:space="preserve">  tabla</w:t>
      </w:r>
      <w:r w:rsidR="001062CD" w:rsidRPr="00D87D3E">
        <w:rPr>
          <w:sz w:val="24"/>
          <w:szCs w:val="24"/>
          <w:lang w:val="da-DK"/>
        </w:rPr>
        <w:t xml:space="preserve"> ,</w:t>
      </w:r>
      <w:r w:rsidR="00877DA9" w:rsidRPr="00D87D3E">
        <w:rPr>
          <w:sz w:val="24"/>
          <w:szCs w:val="24"/>
          <w:lang w:val="da-DK"/>
        </w:rPr>
        <w:t xml:space="preserve"> </w:t>
      </w:r>
      <w:r w:rsidR="001062CD" w:rsidRPr="00D87D3E">
        <w:rPr>
          <w:sz w:val="24"/>
          <w:szCs w:val="24"/>
          <w:lang w:val="da-DK"/>
        </w:rPr>
        <w:t>1</w:t>
      </w:r>
      <w:r w:rsidRPr="00D87D3E">
        <w:rPr>
          <w:sz w:val="24"/>
          <w:szCs w:val="24"/>
          <w:lang w:val="da-DK"/>
        </w:rPr>
        <w:t xml:space="preserve"> adet yedek ile teslim edilmelidir.</w:t>
      </w:r>
    </w:p>
    <w:p w:rsidR="00877DA9" w:rsidRPr="00D87D3E" w:rsidRDefault="00877DA9" w:rsidP="00D87D3E">
      <w:pPr>
        <w:pStyle w:val="ListeParagraf"/>
        <w:numPr>
          <w:ilvl w:val="0"/>
          <w:numId w:val="8"/>
        </w:numPr>
        <w:rPr>
          <w:sz w:val="24"/>
          <w:szCs w:val="24"/>
          <w:lang w:val="da-DK"/>
        </w:rPr>
      </w:pPr>
      <w:r w:rsidRPr="00D87D3E">
        <w:rPr>
          <w:sz w:val="24"/>
          <w:szCs w:val="24"/>
          <w:lang w:val="da-DK"/>
        </w:rPr>
        <w:t>Cihazın cift kafalı ekstrüdere sahip olmalıdır ve yedek cift kafalı ekstrüder ihtiva etmelidir. Her bir  ekstrüderin çalışma sıcaklığı  450 dereceye kadar cıkabilmelidir.</w:t>
      </w:r>
    </w:p>
    <w:p w:rsidR="00CD4A45" w:rsidRPr="00D87D3E" w:rsidRDefault="00CD4A45" w:rsidP="00D87D3E">
      <w:pPr>
        <w:pStyle w:val="ListeParagraf"/>
        <w:numPr>
          <w:ilvl w:val="0"/>
          <w:numId w:val="8"/>
        </w:numPr>
        <w:rPr>
          <w:sz w:val="24"/>
          <w:szCs w:val="24"/>
          <w:lang w:val="da-DK"/>
        </w:rPr>
      </w:pPr>
      <w:r w:rsidRPr="00D87D3E">
        <w:rPr>
          <w:sz w:val="24"/>
          <w:szCs w:val="24"/>
          <w:lang w:val="da-DK"/>
        </w:rPr>
        <w:t xml:space="preserve">Cihazın zemini otomatik kalibrasyonlu olmalıdır. </w:t>
      </w:r>
    </w:p>
    <w:p w:rsidR="00DA2843" w:rsidRPr="00D87D3E" w:rsidRDefault="00B24399" w:rsidP="00D87D3E">
      <w:pPr>
        <w:pStyle w:val="ListeParagraf"/>
        <w:numPr>
          <w:ilvl w:val="0"/>
          <w:numId w:val="8"/>
        </w:numPr>
        <w:rPr>
          <w:sz w:val="24"/>
          <w:szCs w:val="24"/>
          <w:lang w:val="en-GB"/>
        </w:rPr>
      </w:pPr>
      <w:proofErr w:type="spellStart"/>
      <w:proofErr w:type="gramStart"/>
      <w:r w:rsidRPr="00D87D3E">
        <w:rPr>
          <w:sz w:val="24"/>
          <w:szCs w:val="24"/>
          <w:lang w:val="en-GB"/>
        </w:rPr>
        <w:t>Cihaz</w:t>
      </w:r>
      <w:proofErr w:type="spellEnd"/>
      <w:r w:rsidRPr="00D87D3E">
        <w:rPr>
          <w:sz w:val="24"/>
          <w:szCs w:val="24"/>
          <w:lang w:val="en-GB"/>
        </w:rPr>
        <w:t xml:space="preserve">  HEPA</w:t>
      </w:r>
      <w:proofErr w:type="gramEnd"/>
      <w:r w:rsidRPr="00D87D3E">
        <w:rPr>
          <w:sz w:val="24"/>
          <w:szCs w:val="24"/>
          <w:lang w:val="en-GB"/>
        </w:rPr>
        <w:t xml:space="preserve"> </w:t>
      </w:r>
      <w:proofErr w:type="spellStart"/>
      <w:r w:rsidRPr="00D87D3E">
        <w:rPr>
          <w:sz w:val="24"/>
          <w:szCs w:val="24"/>
          <w:lang w:val="en-GB"/>
        </w:rPr>
        <w:t>filtreli</w:t>
      </w:r>
      <w:proofErr w:type="spellEnd"/>
      <w:r w:rsidRPr="00D87D3E">
        <w:rPr>
          <w:sz w:val="24"/>
          <w:szCs w:val="24"/>
          <w:lang w:val="en-GB"/>
        </w:rPr>
        <w:t xml:space="preserve"> </w:t>
      </w:r>
      <w:proofErr w:type="spellStart"/>
      <w:r w:rsidRPr="00D87D3E">
        <w:rPr>
          <w:sz w:val="24"/>
          <w:szCs w:val="24"/>
          <w:lang w:val="en-GB"/>
        </w:rPr>
        <w:t>olmalıdır</w:t>
      </w:r>
      <w:proofErr w:type="spellEnd"/>
      <w:r w:rsidRPr="00D87D3E">
        <w:rPr>
          <w:sz w:val="24"/>
          <w:szCs w:val="24"/>
          <w:lang w:val="en-GB"/>
        </w:rPr>
        <w:t>.</w:t>
      </w:r>
    </w:p>
    <w:p w:rsidR="00D717A7" w:rsidRPr="00D87D3E" w:rsidRDefault="00D717A7" w:rsidP="00D87D3E">
      <w:pPr>
        <w:pStyle w:val="ListeParagraf"/>
        <w:numPr>
          <w:ilvl w:val="0"/>
          <w:numId w:val="8"/>
        </w:numPr>
        <w:rPr>
          <w:sz w:val="24"/>
          <w:szCs w:val="24"/>
          <w:lang w:val="da-DK"/>
        </w:rPr>
      </w:pPr>
      <w:r w:rsidRPr="00D87D3E">
        <w:rPr>
          <w:sz w:val="24"/>
          <w:szCs w:val="24"/>
          <w:lang w:val="da-DK"/>
        </w:rPr>
        <w:t>Cihazın ön cephesinde</w:t>
      </w:r>
      <w:r w:rsidR="00DA2843" w:rsidRPr="00D87D3E">
        <w:rPr>
          <w:sz w:val="24"/>
          <w:szCs w:val="24"/>
          <w:lang w:val="da-DK"/>
        </w:rPr>
        <w:t xml:space="preserve"> </w:t>
      </w:r>
      <w:r w:rsidRPr="00D87D3E">
        <w:rPr>
          <w:sz w:val="24"/>
          <w:szCs w:val="24"/>
          <w:lang w:val="da-DK"/>
        </w:rPr>
        <w:t xml:space="preserve">LCD ekran olmalıdır. </w:t>
      </w:r>
    </w:p>
    <w:p w:rsidR="00D717A7" w:rsidRPr="00D87D3E" w:rsidRDefault="00D717A7" w:rsidP="00D87D3E">
      <w:pPr>
        <w:pStyle w:val="ListeParagraf"/>
        <w:numPr>
          <w:ilvl w:val="0"/>
          <w:numId w:val="8"/>
        </w:numPr>
        <w:rPr>
          <w:sz w:val="24"/>
          <w:szCs w:val="24"/>
          <w:lang w:val="da-DK"/>
        </w:rPr>
      </w:pPr>
      <w:r w:rsidRPr="00D87D3E">
        <w:rPr>
          <w:sz w:val="24"/>
          <w:szCs w:val="24"/>
          <w:lang w:val="da-DK"/>
        </w:rPr>
        <w:t xml:space="preserve">Cihazın  açık kaynak kodlu olmalıdır. </w:t>
      </w:r>
    </w:p>
    <w:p w:rsidR="006B1209" w:rsidRPr="00D87D3E" w:rsidRDefault="006B1209" w:rsidP="00D87D3E">
      <w:pPr>
        <w:pStyle w:val="ListeParagraf"/>
        <w:numPr>
          <w:ilvl w:val="0"/>
          <w:numId w:val="8"/>
        </w:numPr>
        <w:rPr>
          <w:sz w:val="24"/>
          <w:szCs w:val="24"/>
          <w:lang w:val="da-DK"/>
        </w:rPr>
      </w:pPr>
      <w:r w:rsidRPr="00D87D3E">
        <w:rPr>
          <w:sz w:val="24"/>
          <w:szCs w:val="24"/>
          <w:lang w:val="da-DK"/>
        </w:rPr>
        <w:t xml:space="preserve">Cihazın Konstrüksiyon: Kapalı </w:t>
      </w:r>
      <w:r w:rsidR="001160C5" w:rsidRPr="00D87D3E">
        <w:rPr>
          <w:sz w:val="24"/>
          <w:szCs w:val="24"/>
          <w:lang w:val="da-DK"/>
        </w:rPr>
        <w:t>(içerisi sabit sıcaklıkta tutalabilmelidir)</w:t>
      </w:r>
      <w:r w:rsidRPr="00D87D3E">
        <w:rPr>
          <w:sz w:val="24"/>
          <w:szCs w:val="24"/>
          <w:lang w:val="da-DK"/>
        </w:rPr>
        <w:t>,</w:t>
      </w:r>
    </w:p>
    <w:p w:rsidR="00D717A7" w:rsidRPr="00D87D3E" w:rsidRDefault="00EC0437" w:rsidP="00D87D3E">
      <w:pPr>
        <w:pStyle w:val="ListeParagraf"/>
        <w:numPr>
          <w:ilvl w:val="0"/>
          <w:numId w:val="8"/>
        </w:numPr>
        <w:rPr>
          <w:sz w:val="24"/>
          <w:szCs w:val="24"/>
          <w:lang w:val="da-DK"/>
        </w:rPr>
      </w:pPr>
      <w:r w:rsidRPr="00D87D3E">
        <w:rPr>
          <w:sz w:val="24"/>
          <w:szCs w:val="24"/>
          <w:lang w:val="da-DK"/>
        </w:rPr>
        <w:t xml:space="preserve">Cihaz </w:t>
      </w:r>
      <w:r w:rsidR="00D717A7" w:rsidRPr="00D87D3E">
        <w:rPr>
          <w:sz w:val="24"/>
          <w:szCs w:val="24"/>
          <w:lang w:val="da-DK"/>
        </w:rPr>
        <w:t xml:space="preserve">kendi filamentini tanıyabilmelidir fakat harici filament markaları ile de çalışabilmedilir. </w:t>
      </w:r>
    </w:p>
    <w:p w:rsidR="00D717A7" w:rsidRPr="00D87D3E" w:rsidRDefault="00D717A7" w:rsidP="00D87D3E">
      <w:pPr>
        <w:pStyle w:val="ListeParagraf"/>
        <w:numPr>
          <w:ilvl w:val="0"/>
          <w:numId w:val="8"/>
        </w:numPr>
        <w:rPr>
          <w:sz w:val="24"/>
          <w:szCs w:val="24"/>
          <w:lang w:val="da-DK"/>
        </w:rPr>
      </w:pPr>
      <w:r w:rsidRPr="00D87D3E">
        <w:rPr>
          <w:sz w:val="24"/>
          <w:szCs w:val="24"/>
          <w:lang w:val="da-DK"/>
        </w:rPr>
        <w:t xml:space="preserve">Cihaz dosya aktarımı için USB veya Wi-Fi veya Ethernet kullanmalıdır. </w:t>
      </w:r>
    </w:p>
    <w:p w:rsidR="00D717A7" w:rsidRPr="00D87D3E" w:rsidRDefault="00D717A7" w:rsidP="00D87D3E">
      <w:pPr>
        <w:pStyle w:val="ListeParagraf"/>
        <w:numPr>
          <w:ilvl w:val="0"/>
          <w:numId w:val="8"/>
        </w:numPr>
        <w:rPr>
          <w:sz w:val="24"/>
          <w:szCs w:val="24"/>
          <w:lang w:val="da-DK"/>
        </w:rPr>
      </w:pPr>
      <w:r w:rsidRPr="00D87D3E">
        <w:rPr>
          <w:sz w:val="24"/>
          <w:szCs w:val="24"/>
          <w:lang w:val="da-DK"/>
        </w:rPr>
        <w:t xml:space="preserve">Cihaz STL, OBJ ve AMF dosya tipi desteklemelidir. </w:t>
      </w:r>
    </w:p>
    <w:p w:rsidR="00D717A7" w:rsidRPr="00D87D3E" w:rsidRDefault="00D717A7" w:rsidP="00D87D3E">
      <w:pPr>
        <w:pStyle w:val="ListeParagraf"/>
        <w:numPr>
          <w:ilvl w:val="0"/>
          <w:numId w:val="8"/>
        </w:numPr>
        <w:rPr>
          <w:sz w:val="24"/>
          <w:szCs w:val="24"/>
          <w:lang w:val="da-DK"/>
        </w:rPr>
      </w:pPr>
      <w:r w:rsidRPr="00D87D3E">
        <w:rPr>
          <w:sz w:val="24"/>
          <w:szCs w:val="24"/>
          <w:lang w:val="da-DK"/>
        </w:rPr>
        <w:t xml:space="preserve">Cihazın güç tüketimi 225 watt altında olmalıdır. </w:t>
      </w:r>
    </w:p>
    <w:p w:rsidR="00D717A7" w:rsidRPr="00D87D3E" w:rsidRDefault="00D717A7" w:rsidP="00D87D3E">
      <w:pPr>
        <w:pStyle w:val="ListeParagraf"/>
        <w:numPr>
          <w:ilvl w:val="0"/>
          <w:numId w:val="8"/>
        </w:numPr>
        <w:rPr>
          <w:sz w:val="24"/>
          <w:szCs w:val="24"/>
          <w:lang w:val="da-DK"/>
        </w:rPr>
      </w:pPr>
      <w:r w:rsidRPr="00D87D3E">
        <w:rPr>
          <w:sz w:val="24"/>
          <w:szCs w:val="24"/>
          <w:lang w:val="da-DK"/>
        </w:rPr>
        <w:t xml:space="preserve">Cihazda Led aydınlatması olmalıdır. </w:t>
      </w:r>
      <w:r w:rsidR="006B1209" w:rsidRPr="00D87D3E">
        <w:rPr>
          <w:sz w:val="24"/>
          <w:szCs w:val="24"/>
          <w:lang w:val="da-DK"/>
        </w:rPr>
        <w:tab/>
      </w:r>
    </w:p>
    <w:p w:rsidR="00D717A7" w:rsidRPr="00D87D3E" w:rsidRDefault="00D717A7" w:rsidP="00D87D3E">
      <w:pPr>
        <w:pStyle w:val="ListeParagraf"/>
        <w:numPr>
          <w:ilvl w:val="0"/>
          <w:numId w:val="8"/>
        </w:numPr>
        <w:rPr>
          <w:sz w:val="24"/>
          <w:szCs w:val="24"/>
          <w:lang w:val="da-DK"/>
        </w:rPr>
      </w:pPr>
      <w:r w:rsidRPr="00D87D3E">
        <w:rPr>
          <w:sz w:val="24"/>
          <w:szCs w:val="24"/>
          <w:lang w:val="da-DK"/>
        </w:rPr>
        <w:t xml:space="preserve">Cihazın filament beslemesi otomatik olmalıdır. </w:t>
      </w:r>
    </w:p>
    <w:p w:rsidR="00D717A7" w:rsidRPr="00D87D3E" w:rsidRDefault="00D717A7" w:rsidP="00D87D3E">
      <w:pPr>
        <w:pStyle w:val="ListeParagraf"/>
        <w:numPr>
          <w:ilvl w:val="0"/>
          <w:numId w:val="8"/>
        </w:numPr>
        <w:rPr>
          <w:sz w:val="24"/>
          <w:szCs w:val="24"/>
          <w:lang w:val="da-DK"/>
        </w:rPr>
      </w:pPr>
      <w:r w:rsidRPr="00D87D3E">
        <w:rPr>
          <w:sz w:val="24"/>
          <w:szCs w:val="24"/>
          <w:lang w:val="da-DK"/>
        </w:rPr>
        <w:t>Cihazın ortalama çalışma sesi 4</w:t>
      </w:r>
      <w:r w:rsidR="00DA2843" w:rsidRPr="00D87D3E">
        <w:rPr>
          <w:sz w:val="24"/>
          <w:szCs w:val="24"/>
          <w:lang w:val="da-DK"/>
        </w:rPr>
        <w:t>5</w:t>
      </w:r>
      <w:r w:rsidRPr="00D87D3E">
        <w:rPr>
          <w:sz w:val="24"/>
          <w:szCs w:val="24"/>
          <w:lang w:val="da-DK"/>
        </w:rPr>
        <w:t xml:space="preserve"> desibelin altında olmalıdır. </w:t>
      </w:r>
    </w:p>
    <w:p w:rsidR="00DA2843" w:rsidRPr="00D87D3E" w:rsidRDefault="00B24399" w:rsidP="00D87D3E">
      <w:pPr>
        <w:pStyle w:val="ListeParagraf"/>
        <w:numPr>
          <w:ilvl w:val="0"/>
          <w:numId w:val="8"/>
        </w:numPr>
        <w:rPr>
          <w:sz w:val="24"/>
          <w:szCs w:val="24"/>
          <w:lang w:val="da-DK"/>
        </w:rPr>
      </w:pPr>
      <w:r w:rsidRPr="00D87D3E">
        <w:rPr>
          <w:sz w:val="24"/>
          <w:szCs w:val="24"/>
          <w:lang w:val="da-DK"/>
        </w:rPr>
        <w:t>Motorlar: Stepper motor olmalıdır</w:t>
      </w:r>
      <w:r w:rsidR="00CD4A45" w:rsidRPr="00D87D3E">
        <w:rPr>
          <w:sz w:val="24"/>
          <w:szCs w:val="24"/>
          <w:lang w:val="da-DK"/>
        </w:rPr>
        <w:t>.</w:t>
      </w:r>
    </w:p>
    <w:p w:rsidR="00DA2843" w:rsidRPr="00D87D3E" w:rsidRDefault="00B24399" w:rsidP="00D87D3E">
      <w:pPr>
        <w:pStyle w:val="ListeParagraf"/>
        <w:numPr>
          <w:ilvl w:val="0"/>
          <w:numId w:val="8"/>
        </w:numPr>
        <w:rPr>
          <w:sz w:val="24"/>
          <w:szCs w:val="24"/>
          <w:lang w:val="da-DK"/>
        </w:rPr>
      </w:pPr>
      <w:r w:rsidRPr="00D87D3E">
        <w:rPr>
          <w:sz w:val="24"/>
          <w:szCs w:val="24"/>
          <w:lang w:val="da-DK"/>
        </w:rPr>
        <w:t xml:space="preserve">Cihazda kullanılacak </w:t>
      </w:r>
      <w:r w:rsidR="00DA2843" w:rsidRPr="00D87D3E">
        <w:rPr>
          <w:sz w:val="24"/>
          <w:szCs w:val="24"/>
          <w:lang w:val="da-DK"/>
        </w:rPr>
        <w:t xml:space="preserve">Filament Çapı: 1,75 mm </w:t>
      </w:r>
      <w:r w:rsidRPr="00D87D3E">
        <w:rPr>
          <w:sz w:val="24"/>
          <w:szCs w:val="24"/>
          <w:lang w:val="da-DK"/>
        </w:rPr>
        <w:t>olmalıdır</w:t>
      </w:r>
    </w:p>
    <w:p w:rsidR="00DA2843" w:rsidRPr="00D87D3E" w:rsidRDefault="00DA2843" w:rsidP="00D87D3E">
      <w:pPr>
        <w:pStyle w:val="ListeParagraf"/>
        <w:numPr>
          <w:ilvl w:val="0"/>
          <w:numId w:val="8"/>
        </w:numPr>
        <w:rPr>
          <w:sz w:val="24"/>
          <w:szCs w:val="24"/>
          <w:lang w:val="da-DK"/>
        </w:rPr>
      </w:pPr>
      <w:r w:rsidRPr="00D87D3E">
        <w:rPr>
          <w:sz w:val="24"/>
          <w:szCs w:val="24"/>
          <w:lang w:val="da-DK"/>
        </w:rPr>
        <w:t xml:space="preserve">Filament Besleme Hassasiyeti: 1 μm </w:t>
      </w:r>
    </w:p>
    <w:p w:rsidR="00DA2843" w:rsidRPr="00D87D3E" w:rsidRDefault="00DA2843" w:rsidP="00D87D3E">
      <w:pPr>
        <w:pStyle w:val="ListeParagraf"/>
        <w:numPr>
          <w:ilvl w:val="0"/>
          <w:numId w:val="8"/>
        </w:numPr>
        <w:rPr>
          <w:sz w:val="24"/>
          <w:szCs w:val="24"/>
          <w:lang w:val="da-DK"/>
        </w:rPr>
      </w:pPr>
      <w:r w:rsidRPr="00D87D3E">
        <w:rPr>
          <w:sz w:val="24"/>
          <w:szCs w:val="24"/>
          <w:lang w:val="da-DK"/>
        </w:rPr>
        <w:t>Filament başlangıç v</w:t>
      </w:r>
      <w:r w:rsidR="00CD4A45" w:rsidRPr="00D87D3E">
        <w:rPr>
          <w:sz w:val="24"/>
          <w:szCs w:val="24"/>
          <w:lang w:val="da-DK"/>
        </w:rPr>
        <w:t>e bitişinin otomatik kontrolü  olmalıdır.</w:t>
      </w:r>
      <w:r w:rsidRPr="00D87D3E">
        <w:rPr>
          <w:sz w:val="24"/>
          <w:szCs w:val="24"/>
          <w:lang w:val="da-DK"/>
        </w:rPr>
        <w:t xml:space="preserve"> </w:t>
      </w:r>
    </w:p>
    <w:p w:rsidR="00DA2843" w:rsidRPr="00D87D3E" w:rsidRDefault="00B24399" w:rsidP="00D87D3E">
      <w:pPr>
        <w:pStyle w:val="ListeParagraf"/>
        <w:numPr>
          <w:ilvl w:val="0"/>
          <w:numId w:val="8"/>
        </w:numPr>
        <w:rPr>
          <w:sz w:val="24"/>
          <w:szCs w:val="24"/>
          <w:lang w:val="da-DK"/>
        </w:rPr>
      </w:pPr>
      <w:r w:rsidRPr="00D87D3E">
        <w:rPr>
          <w:sz w:val="24"/>
          <w:szCs w:val="24"/>
          <w:lang w:val="da-DK"/>
        </w:rPr>
        <w:t xml:space="preserve">Z ekseni </w:t>
      </w:r>
      <w:r w:rsidR="00DA2843" w:rsidRPr="00D87D3E">
        <w:rPr>
          <w:sz w:val="24"/>
          <w:szCs w:val="24"/>
          <w:lang w:val="da-DK"/>
        </w:rPr>
        <w:t xml:space="preserve">Hassas Vida </w:t>
      </w:r>
      <w:r w:rsidRPr="00D87D3E">
        <w:rPr>
          <w:sz w:val="24"/>
          <w:szCs w:val="24"/>
          <w:lang w:val="da-DK"/>
        </w:rPr>
        <w:t xml:space="preserve">ve </w:t>
      </w:r>
      <w:r w:rsidR="00DA2843" w:rsidRPr="00D87D3E">
        <w:rPr>
          <w:sz w:val="24"/>
          <w:szCs w:val="24"/>
          <w:lang w:val="da-DK"/>
        </w:rPr>
        <w:t xml:space="preserve">XY Eksenleri Lineer Ray </w:t>
      </w:r>
      <w:r w:rsidRPr="00D87D3E">
        <w:rPr>
          <w:sz w:val="24"/>
          <w:szCs w:val="24"/>
          <w:lang w:val="da-DK"/>
        </w:rPr>
        <w:t>üzerinde çalışmalıdr.</w:t>
      </w:r>
    </w:p>
    <w:p w:rsidR="00DA2843" w:rsidRPr="00D87D3E" w:rsidRDefault="00B24399" w:rsidP="00D87D3E">
      <w:pPr>
        <w:pStyle w:val="ListeParagraf"/>
        <w:numPr>
          <w:ilvl w:val="0"/>
          <w:numId w:val="8"/>
        </w:numPr>
        <w:rPr>
          <w:sz w:val="24"/>
          <w:szCs w:val="24"/>
          <w:lang w:val="da-DK"/>
        </w:rPr>
      </w:pPr>
      <w:r w:rsidRPr="00D87D3E">
        <w:rPr>
          <w:sz w:val="24"/>
          <w:szCs w:val="24"/>
          <w:lang w:val="da-DK"/>
        </w:rPr>
        <w:t xml:space="preserve">ideal malzeme yapışması </w:t>
      </w:r>
      <w:r w:rsidR="00DA2843" w:rsidRPr="00D87D3E">
        <w:rPr>
          <w:sz w:val="24"/>
          <w:szCs w:val="24"/>
          <w:lang w:val="da-DK"/>
        </w:rPr>
        <w:t>inşa platf</w:t>
      </w:r>
      <w:r w:rsidRPr="00D87D3E">
        <w:rPr>
          <w:sz w:val="24"/>
          <w:szCs w:val="24"/>
          <w:lang w:val="da-DK"/>
        </w:rPr>
        <w:t>ormu 150°C’ye kadar ısınabilir olmalıdır.</w:t>
      </w:r>
    </w:p>
    <w:p w:rsidR="00DA2843" w:rsidRPr="00D87D3E" w:rsidRDefault="00DA2843" w:rsidP="00D87D3E">
      <w:pPr>
        <w:pStyle w:val="ListeParagraf"/>
        <w:numPr>
          <w:ilvl w:val="0"/>
          <w:numId w:val="8"/>
        </w:numPr>
        <w:rPr>
          <w:sz w:val="24"/>
          <w:szCs w:val="24"/>
          <w:lang w:val="da-DK"/>
        </w:rPr>
      </w:pPr>
      <w:r w:rsidRPr="00D87D3E">
        <w:rPr>
          <w:sz w:val="24"/>
          <w:szCs w:val="24"/>
          <w:lang w:val="da-DK"/>
        </w:rPr>
        <w:t>Kapak kilidi</w:t>
      </w:r>
      <w:r w:rsidR="00CD4A45" w:rsidRPr="00D87D3E">
        <w:rPr>
          <w:sz w:val="24"/>
          <w:szCs w:val="24"/>
          <w:lang w:val="da-DK"/>
        </w:rPr>
        <w:t xml:space="preserve"> olmalıdır.</w:t>
      </w:r>
      <w:r w:rsidRPr="00D87D3E">
        <w:rPr>
          <w:sz w:val="24"/>
          <w:szCs w:val="24"/>
          <w:lang w:val="da-DK"/>
        </w:rPr>
        <w:t xml:space="preserve"> </w:t>
      </w:r>
    </w:p>
    <w:p w:rsidR="00801028" w:rsidRDefault="00801028" w:rsidP="00D87D3E">
      <w:pPr>
        <w:pStyle w:val="ListeParagraf"/>
        <w:numPr>
          <w:ilvl w:val="0"/>
          <w:numId w:val="8"/>
        </w:numPr>
        <w:rPr>
          <w:sz w:val="24"/>
          <w:szCs w:val="24"/>
          <w:lang w:val="da-DK"/>
        </w:rPr>
      </w:pPr>
      <w:r w:rsidRPr="00D87D3E">
        <w:rPr>
          <w:sz w:val="24"/>
          <w:szCs w:val="24"/>
          <w:lang w:val="da-DK"/>
        </w:rPr>
        <w:t>Cihaz kapalı kabin, sağlam ve estetik görünüşe sahip olmalıdır.</w:t>
      </w:r>
    </w:p>
    <w:p w:rsidR="00D87D3E" w:rsidRDefault="00D87D3E" w:rsidP="00D87D3E">
      <w:pPr>
        <w:pStyle w:val="ListeParagraf"/>
        <w:rPr>
          <w:sz w:val="24"/>
          <w:szCs w:val="24"/>
          <w:lang w:val="da-DK"/>
        </w:rPr>
      </w:pPr>
    </w:p>
    <w:p w:rsidR="003137F6" w:rsidRDefault="003137F6" w:rsidP="00D87D3E">
      <w:pPr>
        <w:pStyle w:val="ListeParagraf"/>
        <w:rPr>
          <w:sz w:val="24"/>
          <w:szCs w:val="24"/>
          <w:lang w:val="da-DK"/>
        </w:rPr>
      </w:pPr>
    </w:p>
    <w:p w:rsidR="00EC13D1" w:rsidRDefault="00EC13D1" w:rsidP="00D87D3E">
      <w:pPr>
        <w:pStyle w:val="ListeParagraf"/>
        <w:rPr>
          <w:sz w:val="24"/>
          <w:szCs w:val="24"/>
          <w:lang w:val="da-DK"/>
        </w:rPr>
      </w:pPr>
    </w:p>
    <w:p w:rsidR="00EC13D1" w:rsidRDefault="00EC13D1" w:rsidP="00D87D3E">
      <w:pPr>
        <w:pStyle w:val="ListeParagraf"/>
        <w:rPr>
          <w:sz w:val="24"/>
          <w:szCs w:val="24"/>
          <w:lang w:val="da-DK"/>
        </w:rPr>
      </w:pPr>
    </w:p>
    <w:p w:rsidR="003137F6" w:rsidRPr="00D87D3E" w:rsidRDefault="003137F6" w:rsidP="00D87D3E">
      <w:pPr>
        <w:pStyle w:val="ListeParagraf"/>
        <w:rPr>
          <w:sz w:val="24"/>
          <w:szCs w:val="24"/>
          <w:lang w:val="da-DK"/>
        </w:rPr>
      </w:pPr>
    </w:p>
    <w:p w:rsidR="003F473C" w:rsidRPr="00D87D3E" w:rsidRDefault="003F473C" w:rsidP="00D87D3E">
      <w:pPr>
        <w:pStyle w:val="ListeParagraf"/>
        <w:rPr>
          <w:rFonts w:eastAsia="Times New Roman"/>
          <w:b/>
          <w:spacing w:val="-2"/>
          <w:sz w:val="24"/>
          <w:szCs w:val="24"/>
        </w:rPr>
      </w:pPr>
      <w:r w:rsidRPr="00D87D3E">
        <w:rPr>
          <w:rFonts w:eastAsia="Times New Roman"/>
          <w:b/>
          <w:spacing w:val="-2"/>
          <w:sz w:val="24"/>
          <w:szCs w:val="24"/>
        </w:rPr>
        <w:lastRenderedPageBreak/>
        <w:t>GARANTİ, BAKIM ve ONARIM</w:t>
      </w:r>
    </w:p>
    <w:p w:rsidR="003F473C" w:rsidRPr="00D87D3E" w:rsidRDefault="003F473C" w:rsidP="00D87D3E">
      <w:pPr>
        <w:pStyle w:val="ListeParagraf"/>
        <w:numPr>
          <w:ilvl w:val="0"/>
          <w:numId w:val="8"/>
        </w:numPr>
        <w:rPr>
          <w:rFonts w:eastAsia="Times New Roman"/>
          <w:color w:val="000000"/>
          <w:sz w:val="24"/>
          <w:szCs w:val="24"/>
        </w:rPr>
      </w:pPr>
      <w:r w:rsidRPr="00D87D3E">
        <w:rPr>
          <w:rFonts w:eastAsia="Times New Roman"/>
          <w:color w:val="000000"/>
          <w:sz w:val="24"/>
          <w:szCs w:val="24"/>
        </w:rPr>
        <w:t>Garanti süresi fatura tarihinden itibaren başlayacaktır.</w:t>
      </w:r>
    </w:p>
    <w:p w:rsidR="003F473C" w:rsidRPr="00D87D3E" w:rsidRDefault="003F473C" w:rsidP="00D87D3E">
      <w:pPr>
        <w:pStyle w:val="ListeParagraf"/>
        <w:numPr>
          <w:ilvl w:val="0"/>
          <w:numId w:val="8"/>
        </w:numPr>
        <w:rPr>
          <w:rFonts w:eastAsia="Times New Roman"/>
          <w:color w:val="000000"/>
          <w:sz w:val="24"/>
          <w:szCs w:val="24"/>
        </w:rPr>
      </w:pPr>
      <w:r w:rsidRPr="00D87D3E">
        <w:rPr>
          <w:rFonts w:eastAsia="Times New Roman"/>
          <w:color w:val="000000"/>
          <w:sz w:val="24"/>
          <w:szCs w:val="24"/>
        </w:rPr>
        <w:t>Teklif edilecek ürünlerin teknik destek ve onarım garantisi en az 2 (iki) yıl olacaktır.</w:t>
      </w:r>
    </w:p>
    <w:p w:rsidR="003F473C" w:rsidRPr="00D87D3E" w:rsidRDefault="003F473C" w:rsidP="00D87D3E">
      <w:pPr>
        <w:pStyle w:val="ListeParagraf"/>
        <w:numPr>
          <w:ilvl w:val="0"/>
          <w:numId w:val="8"/>
        </w:numPr>
        <w:rPr>
          <w:rFonts w:eastAsia="Times New Roman"/>
          <w:color w:val="000000"/>
          <w:sz w:val="24"/>
          <w:szCs w:val="24"/>
        </w:rPr>
      </w:pPr>
      <w:r w:rsidRPr="00D87D3E">
        <w:rPr>
          <w:rFonts w:eastAsia="Times New Roman"/>
          <w:color w:val="000000"/>
          <w:sz w:val="24"/>
          <w:szCs w:val="24"/>
        </w:rPr>
        <w:t>Yüklenici, malın;  garanti süresi içinde,  gerek malzeme ve işçilik gerekse montaj hatalarından dolayı arızalanması halinde işçilik masrafı, değiştirilen parça bedeli ya da başka herhangi bir ad altında hiçbir ücret talep etmeksizin tamirini yapmak veya yaptırmakla yükümlüdür.</w:t>
      </w:r>
    </w:p>
    <w:p w:rsidR="003F473C" w:rsidRPr="00D87D3E" w:rsidRDefault="003F473C" w:rsidP="00D87D3E">
      <w:pPr>
        <w:pStyle w:val="ListeParagraf"/>
        <w:numPr>
          <w:ilvl w:val="0"/>
          <w:numId w:val="8"/>
        </w:numPr>
        <w:rPr>
          <w:rFonts w:eastAsia="Times New Roman"/>
          <w:color w:val="000000"/>
          <w:sz w:val="24"/>
          <w:szCs w:val="24"/>
        </w:rPr>
      </w:pPr>
      <w:r w:rsidRPr="00D87D3E">
        <w:rPr>
          <w:rFonts w:eastAsia="Times New Roman"/>
          <w:color w:val="000000"/>
          <w:sz w:val="24"/>
          <w:szCs w:val="24"/>
        </w:rPr>
        <w:t>Yüklenici firmanın tedarik ettiği ürünlere ait arızanın veya sorunun çözümünde Firma'nın sorumluluğu,  kurum tarafından firmaya telefon veya mail yoluyla bildirmesiyle başlar. Telefon ve mail yolu ile çözülemeyen</w:t>
      </w:r>
      <w:r w:rsidR="0007162E" w:rsidRPr="00D87D3E">
        <w:rPr>
          <w:rFonts w:eastAsia="Times New Roman"/>
          <w:color w:val="000000"/>
          <w:sz w:val="24"/>
          <w:szCs w:val="24"/>
        </w:rPr>
        <w:t xml:space="preserve"> problemler</w:t>
      </w:r>
      <w:r w:rsidR="00E8270F" w:rsidRPr="00D87D3E">
        <w:rPr>
          <w:rFonts w:eastAsia="Times New Roman"/>
          <w:color w:val="000000"/>
          <w:sz w:val="24"/>
          <w:szCs w:val="24"/>
        </w:rPr>
        <w:t>de cihazın arızası</w:t>
      </w:r>
      <w:r w:rsidR="00B43726" w:rsidRPr="00D87D3E">
        <w:rPr>
          <w:rFonts w:eastAsia="Times New Roman"/>
          <w:color w:val="000000"/>
          <w:sz w:val="24"/>
          <w:szCs w:val="24"/>
        </w:rPr>
        <w:t xml:space="preserve"> yerinde kontrol </w:t>
      </w:r>
      <w:proofErr w:type="gramStart"/>
      <w:r w:rsidR="00B43726" w:rsidRPr="00D87D3E">
        <w:rPr>
          <w:rFonts w:eastAsia="Times New Roman"/>
          <w:color w:val="000000"/>
          <w:sz w:val="24"/>
          <w:szCs w:val="24"/>
        </w:rPr>
        <w:t>edilerek , gerekirse</w:t>
      </w:r>
      <w:proofErr w:type="gramEnd"/>
      <w:r w:rsidRPr="00D87D3E">
        <w:rPr>
          <w:rFonts w:eastAsia="Times New Roman"/>
          <w:color w:val="000000"/>
          <w:sz w:val="24"/>
          <w:szCs w:val="24"/>
        </w:rPr>
        <w:t xml:space="preserve"> cihazın tamir için </w:t>
      </w:r>
      <w:r w:rsidR="00B54FA6" w:rsidRPr="00D87D3E">
        <w:rPr>
          <w:rFonts w:eastAsia="Times New Roman"/>
          <w:color w:val="000000"/>
          <w:sz w:val="24"/>
          <w:szCs w:val="24"/>
        </w:rPr>
        <w:t>firma teslim almakla yükümlüdür.</w:t>
      </w:r>
    </w:p>
    <w:p w:rsidR="003F473C" w:rsidRPr="00D87D3E" w:rsidRDefault="003F473C" w:rsidP="00D87D3E">
      <w:pPr>
        <w:pStyle w:val="ListeParagraf"/>
        <w:numPr>
          <w:ilvl w:val="0"/>
          <w:numId w:val="8"/>
        </w:numPr>
        <w:rPr>
          <w:rFonts w:eastAsia="Times New Roman"/>
          <w:color w:val="000000"/>
          <w:sz w:val="24"/>
          <w:szCs w:val="24"/>
        </w:rPr>
      </w:pPr>
      <w:r w:rsidRPr="00D87D3E">
        <w:rPr>
          <w:rFonts w:eastAsia="Times New Roman"/>
          <w:color w:val="000000"/>
          <w:sz w:val="24"/>
          <w:szCs w:val="24"/>
        </w:rPr>
        <w:t>Ürün arızasının bildirilmesinden itibaren firma ürünü alarak en geç 30 iş gününde tamir edip teslim edilecektir.</w:t>
      </w:r>
    </w:p>
    <w:p w:rsidR="003F473C" w:rsidRPr="00D87D3E" w:rsidRDefault="003F473C" w:rsidP="00D87D3E">
      <w:pPr>
        <w:pStyle w:val="ListeParagraf"/>
        <w:numPr>
          <w:ilvl w:val="0"/>
          <w:numId w:val="8"/>
        </w:numPr>
        <w:rPr>
          <w:rFonts w:eastAsia="Times New Roman"/>
          <w:color w:val="000000"/>
          <w:sz w:val="24"/>
          <w:szCs w:val="24"/>
        </w:rPr>
      </w:pPr>
      <w:r w:rsidRPr="00D87D3E">
        <w:rPr>
          <w:rFonts w:eastAsia="Times New Roman"/>
          <w:color w:val="000000"/>
          <w:sz w:val="24"/>
          <w:szCs w:val="24"/>
        </w:rPr>
        <w:t>Yüklenici, bir üst maddede verilen süreler içerisinde arızası çözülmeyen/çözülemeyen ürünler yerine aynı veya muadil yeni bir ürün verecektir.</w:t>
      </w:r>
    </w:p>
    <w:p w:rsidR="003F473C" w:rsidRDefault="003F473C" w:rsidP="005E7FBB">
      <w:pPr>
        <w:pStyle w:val="ListeParagraf"/>
        <w:numPr>
          <w:ilvl w:val="0"/>
          <w:numId w:val="8"/>
        </w:numPr>
        <w:rPr>
          <w:rFonts w:eastAsia="Times New Roman"/>
          <w:color w:val="000000"/>
          <w:sz w:val="24"/>
          <w:szCs w:val="24"/>
        </w:rPr>
      </w:pPr>
      <w:r w:rsidRPr="00D87D3E">
        <w:rPr>
          <w:rFonts w:eastAsia="Times New Roman"/>
          <w:color w:val="000000"/>
          <w:sz w:val="24"/>
          <w:szCs w:val="24"/>
        </w:rPr>
        <w:t xml:space="preserve">Satın alınan mal ve hizmetler en az 2 (iki) yıl süreyle yüklenicinin ücretsiz parça bakım onarım garantisi altında olacaktır. </w:t>
      </w:r>
    </w:p>
    <w:p w:rsidR="00D87D3E" w:rsidRPr="00D87D3E" w:rsidRDefault="00D87D3E" w:rsidP="00D87D3E">
      <w:pPr>
        <w:pStyle w:val="ListeParagraf"/>
        <w:rPr>
          <w:rFonts w:eastAsia="Times New Roman"/>
          <w:color w:val="000000"/>
          <w:sz w:val="24"/>
          <w:szCs w:val="24"/>
        </w:rPr>
      </w:pPr>
    </w:p>
    <w:p w:rsidR="003F473C" w:rsidRPr="00D87D3E" w:rsidRDefault="003F473C" w:rsidP="00D87D3E">
      <w:pPr>
        <w:pStyle w:val="ListeParagraf"/>
        <w:rPr>
          <w:rFonts w:eastAsia="Times New Roman"/>
          <w:b/>
          <w:spacing w:val="-2"/>
          <w:sz w:val="24"/>
          <w:szCs w:val="24"/>
        </w:rPr>
      </w:pPr>
      <w:r w:rsidRPr="00D87D3E">
        <w:rPr>
          <w:rFonts w:eastAsia="Times New Roman"/>
          <w:b/>
          <w:spacing w:val="-2"/>
          <w:sz w:val="24"/>
          <w:szCs w:val="24"/>
        </w:rPr>
        <w:t>TESLİM ve MUAYENE KABUL</w:t>
      </w:r>
    </w:p>
    <w:p w:rsidR="003F473C" w:rsidRPr="00D87D3E" w:rsidRDefault="003F473C" w:rsidP="00D87D3E">
      <w:pPr>
        <w:pStyle w:val="ListeParagraf"/>
        <w:numPr>
          <w:ilvl w:val="0"/>
          <w:numId w:val="8"/>
        </w:numPr>
        <w:rPr>
          <w:rFonts w:eastAsia="Times New Roman"/>
          <w:color w:val="000000"/>
          <w:sz w:val="24"/>
          <w:szCs w:val="24"/>
        </w:rPr>
      </w:pPr>
      <w:r w:rsidRPr="00D87D3E">
        <w:rPr>
          <w:rFonts w:eastAsia="Times New Roman"/>
          <w:color w:val="000000"/>
          <w:sz w:val="24"/>
          <w:szCs w:val="24"/>
        </w:rPr>
        <w:t>Yazıcıların her biri tek ambalaj içerisinde, İdarenin belirleyeceği adreslere teslim edilecektir.</w:t>
      </w:r>
    </w:p>
    <w:p w:rsidR="003F473C" w:rsidRPr="00D87D3E" w:rsidRDefault="003F473C" w:rsidP="00D87D3E">
      <w:pPr>
        <w:pStyle w:val="ListeParagraf"/>
        <w:numPr>
          <w:ilvl w:val="0"/>
          <w:numId w:val="8"/>
        </w:numPr>
        <w:rPr>
          <w:rFonts w:eastAsia="Times New Roman"/>
          <w:color w:val="000000"/>
          <w:sz w:val="24"/>
          <w:szCs w:val="24"/>
        </w:rPr>
      </w:pPr>
      <w:r w:rsidRPr="00D87D3E">
        <w:rPr>
          <w:rFonts w:eastAsia="Times New Roman"/>
          <w:color w:val="000000"/>
          <w:sz w:val="24"/>
          <w:szCs w:val="24"/>
        </w:rPr>
        <w:t>Muayene kabul işlemleri yazıcılar kurulduktan sonra Teknik Komisyon marifeti ile Yüklenici firma ile beraber gerçekleştirilecektir.</w:t>
      </w:r>
    </w:p>
    <w:p w:rsidR="003F473C" w:rsidRPr="00D87D3E" w:rsidRDefault="003F473C" w:rsidP="00D87D3E">
      <w:pPr>
        <w:pStyle w:val="ListeParagraf"/>
        <w:numPr>
          <w:ilvl w:val="0"/>
          <w:numId w:val="8"/>
        </w:numPr>
        <w:rPr>
          <w:rFonts w:eastAsia="Times New Roman"/>
          <w:color w:val="000000"/>
          <w:sz w:val="24"/>
          <w:szCs w:val="24"/>
        </w:rPr>
      </w:pPr>
      <w:r w:rsidRPr="00D87D3E">
        <w:rPr>
          <w:rFonts w:eastAsia="Times New Roman"/>
          <w:color w:val="000000"/>
          <w:sz w:val="24"/>
          <w:szCs w:val="24"/>
        </w:rPr>
        <w:t>Yazıcılar kesinlikle orijinal ve kullanılmamış olacaktır. Kırık, çizik ve çatlak vb. kabul edilmeyecektir.</w:t>
      </w:r>
    </w:p>
    <w:p w:rsidR="003F473C" w:rsidRPr="00B068E4" w:rsidRDefault="003F473C" w:rsidP="00D87D3E">
      <w:pPr>
        <w:rPr>
          <w:sz w:val="24"/>
          <w:szCs w:val="24"/>
          <w:lang w:val="da-DK"/>
        </w:rPr>
      </w:pPr>
    </w:p>
    <w:p w:rsidR="00D717A7" w:rsidRPr="00B068E4" w:rsidRDefault="00D717A7" w:rsidP="00D87D3E">
      <w:pPr>
        <w:rPr>
          <w:sz w:val="24"/>
          <w:szCs w:val="24"/>
          <w:lang w:val="da-DK"/>
        </w:rPr>
      </w:pPr>
    </w:p>
    <w:sectPr w:rsidR="00D717A7" w:rsidRPr="00B068E4" w:rsidSect="00D87D3E">
      <w:pgSz w:w="11906" w:h="17338"/>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7E5"/>
    <w:multiLevelType w:val="hybridMultilevel"/>
    <w:tmpl w:val="C8FAB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5A4206"/>
    <w:multiLevelType w:val="hybridMultilevel"/>
    <w:tmpl w:val="59325E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383350B"/>
    <w:multiLevelType w:val="multilevel"/>
    <w:tmpl w:val="43F686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82140E"/>
    <w:multiLevelType w:val="hybridMultilevel"/>
    <w:tmpl w:val="FE14F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8893629"/>
    <w:multiLevelType w:val="hybridMultilevel"/>
    <w:tmpl w:val="E63045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6E77D7B"/>
    <w:multiLevelType w:val="hybridMultilevel"/>
    <w:tmpl w:val="022EE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2AB53CE"/>
    <w:multiLevelType w:val="multilevel"/>
    <w:tmpl w:val="7A14F3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1566D3"/>
    <w:multiLevelType w:val="hybridMultilevel"/>
    <w:tmpl w:val="E242B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6"/>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A7"/>
    <w:rsid w:val="0000477D"/>
    <w:rsid w:val="00067A6E"/>
    <w:rsid w:val="0007162E"/>
    <w:rsid w:val="001062CD"/>
    <w:rsid w:val="001160C5"/>
    <w:rsid w:val="001872B8"/>
    <w:rsid w:val="001E061B"/>
    <w:rsid w:val="00226E66"/>
    <w:rsid w:val="00262172"/>
    <w:rsid w:val="003137F6"/>
    <w:rsid w:val="00347966"/>
    <w:rsid w:val="003F473C"/>
    <w:rsid w:val="004A18EA"/>
    <w:rsid w:val="00554E15"/>
    <w:rsid w:val="0066768B"/>
    <w:rsid w:val="006B1209"/>
    <w:rsid w:val="006F637E"/>
    <w:rsid w:val="00706F72"/>
    <w:rsid w:val="007A77AF"/>
    <w:rsid w:val="00801028"/>
    <w:rsid w:val="00852500"/>
    <w:rsid w:val="0086222D"/>
    <w:rsid w:val="00875C14"/>
    <w:rsid w:val="00877DA9"/>
    <w:rsid w:val="008E6B59"/>
    <w:rsid w:val="009866E9"/>
    <w:rsid w:val="00A63403"/>
    <w:rsid w:val="00A7302F"/>
    <w:rsid w:val="00B068E4"/>
    <w:rsid w:val="00B24399"/>
    <w:rsid w:val="00B25F84"/>
    <w:rsid w:val="00B43726"/>
    <w:rsid w:val="00B54FA6"/>
    <w:rsid w:val="00BD341E"/>
    <w:rsid w:val="00C56537"/>
    <w:rsid w:val="00CD4A45"/>
    <w:rsid w:val="00D5580F"/>
    <w:rsid w:val="00D717A7"/>
    <w:rsid w:val="00D87D3E"/>
    <w:rsid w:val="00DA2843"/>
    <w:rsid w:val="00DD4B5A"/>
    <w:rsid w:val="00E137C3"/>
    <w:rsid w:val="00E8270F"/>
    <w:rsid w:val="00EA275F"/>
    <w:rsid w:val="00EC0437"/>
    <w:rsid w:val="00EC13D1"/>
    <w:rsid w:val="00F72F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717A7"/>
    <w:pPr>
      <w:autoSpaceDE w:val="0"/>
      <w:autoSpaceDN w:val="0"/>
      <w:adjustRightInd w:val="0"/>
      <w:spacing w:after="0" w:line="240" w:lineRule="auto"/>
    </w:pPr>
    <w:rPr>
      <w:rFonts w:ascii="Calibri" w:hAnsi="Calibri" w:cs="Calibri"/>
      <w:color w:val="000000"/>
      <w:sz w:val="24"/>
      <w:szCs w:val="24"/>
      <w:lang w:val="en-GB"/>
    </w:rPr>
  </w:style>
  <w:style w:type="paragraph" w:styleId="ListeParagraf">
    <w:name w:val="List Paragraph"/>
    <w:basedOn w:val="Normal"/>
    <w:uiPriority w:val="34"/>
    <w:qFormat/>
    <w:rsid w:val="00D717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717A7"/>
    <w:pPr>
      <w:autoSpaceDE w:val="0"/>
      <w:autoSpaceDN w:val="0"/>
      <w:adjustRightInd w:val="0"/>
      <w:spacing w:after="0" w:line="240" w:lineRule="auto"/>
    </w:pPr>
    <w:rPr>
      <w:rFonts w:ascii="Calibri" w:hAnsi="Calibri" w:cs="Calibri"/>
      <w:color w:val="000000"/>
      <w:sz w:val="24"/>
      <w:szCs w:val="24"/>
      <w:lang w:val="en-GB"/>
    </w:rPr>
  </w:style>
  <w:style w:type="paragraph" w:styleId="ListeParagraf">
    <w:name w:val="List Paragraph"/>
    <w:basedOn w:val="Normal"/>
    <w:uiPriority w:val="34"/>
    <w:qFormat/>
    <w:rsid w:val="00D71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579</Words>
  <Characters>3306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Aslan, Mustafa</dc:creator>
  <cp:keywords/>
  <dc:description/>
  <cp:lastModifiedBy>mabin</cp:lastModifiedBy>
  <cp:revision>27</cp:revision>
  <cp:lastPrinted>2018-02-12T09:42:00Z</cp:lastPrinted>
  <dcterms:created xsi:type="dcterms:W3CDTF">2019-02-06T11:49:00Z</dcterms:created>
  <dcterms:modified xsi:type="dcterms:W3CDTF">2019-02-18T12:34:00Z</dcterms:modified>
</cp:coreProperties>
</file>